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1D" w:rsidRPr="00D5154D" w:rsidRDefault="0008721D" w:rsidP="0008721D">
      <w:pPr>
        <w:pStyle w:val="1"/>
        <w:spacing w:beforeLines="50" w:before="156" w:afterLines="50" w:after="156" w:line="240" w:lineRule="auto"/>
        <w:jc w:val="center"/>
        <w:rPr>
          <w:rFonts w:ascii="方正小标宋简体" w:eastAsia="方正小标宋简体" w:hint="eastAsia"/>
          <w:b w:val="0"/>
        </w:rPr>
      </w:pPr>
      <w:bookmarkStart w:id="0" w:name="_Toc342151819"/>
      <w:r w:rsidRPr="00D5154D">
        <w:rPr>
          <w:rFonts w:ascii="方正小标宋简体" w:eastAsia="方正小标宋简体" w:hint="eastAsia"/>
          <w:b w:val="0"/>
        </w:rPr>
        <w:t>工程训练安全管理制度（总则</w:t>
      </w:r>
      <w:r w:rsidRPr="00D5154D">
        <w:rPr>
          <w:rFonts w:ascii="方正小标宋简体" w:eastAsia="方正小标宋简体" w:hint="eastAsia"/>
          <w:b w:val="0"/>
        </w:rPr>
        <w:tab/>
        <w:t>）</w:t>
      </w:r>
      <w:bookmarkEnd w:id="0"/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DC0228">
        <w:rPr>
          <w:rFonts w:ascii="仿宋_GB2312" w:eastAsia="仿宋_GB2312" w:hint="eastAsia"/>
          <w:sz w:val="28"/>
          <w:szCs w:val="28"/>
        </w:rPr>
        <w:t>中心师生必须牢固树立“以人为本，安全第一”的观念，加强安全教育，重视安全技术工作。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DC0228">
        <w:rPr>
          <w:rFonts w:ascii="仿宋_GB2312" w:eastAsia="仿宋_GB2312" w:hint="eastAsia"/>
          <w:sz w:val="28"/>
          <w:szCs w:val="28"/>
        </w:rPr>
        <w:t>各教学组应根据工作特点，建立相应的安全操作规程，制定安全公约。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DC0228">
        <w:rPr>
          <w:rFonts w:ascii="仿宋_GB2312" w:eastAsia="仿宋_GB2312" w:hint="eastAsia"/>
          <w:sz w:val="28"/>
          <w:szCs w:val="28"/>
        </w:rPr>
        <w:t>工程训练期间，必须遵守安全制度和各工种的安全操作规程，切实保证安全，杜绝人身、设备事故的发生。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Pr="00DC0228">
        <w:rPr>
          <w:rFonts w:ascii="仿宋_GB2312" w:eastAsia="仿宋_GB2312" w:hint="eastAsia"/>
          <w:sz w:val="28"/>
          <w:szCs w:val="28"/>
        </w:rPr>
        <w:t>安全防范措施要配备齐全，所有人员都应熟练掌握消防器材的使用方法和事故应急处理措施。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Pr="00DC0228">
        <w:rPr>
          <w:rFonts w:ascii="仿宋_GB2312" w:eastAsia="仿宋_GB2312" w:hint="eastAsia"/>
          <w:sz w:val="28"/>
          <w:szCs w:val="28"/>
        </w:rPr>
        <w:t>训练结束后，工作人员在离开训练场地前必须关闭所有水源，断开电源，熄灭火源，关好门窗，防止意外事故发生。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Pr="00DC0228">
        <w:rPr>
          <w:rFonts w:ascii="仿宋_GB2312" w:eastAsia="仿宋_GB2312" w:hint="eastAsia"/>
          <w:sz w:val="28"/>
          <w:szCs w:val="28"/>
        </w:rPr>
        <w:t>发生事故后，立即向中心报告，不得隐报、漏报、迟报。发生失火、水淹、污染、中毒、人员伤亡以及造成仪器设备严重损坏等重大事故时，应立即采取正确抢救措施，并保护好现场。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08721D" w:rsidRPr="00DC0228" w:rsidRDefault="0008721D" w:rsidP="0008721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DC0228">
        <w:rPr>
          <w:rFonts w:ascii="仿宋_GB2312" w:eastAsia="仿宋_GB2312" w:hint="eastAsia"/>
          <w:sz w:val="28"/>
          <w:szCs w:val="28"/>
        </w:rPr>
        <w:t>各教学组负责人应经常对所负责区域的安全情况做全面检查，做好安全记录，发现安全隐患要及时向中心汇报，以便尽快采取措施消除不安全因素。</w:t>
      </w:r>
      <w:r w:rsidRPr="00DC0228">
        <w:rPr>
          <w:rFonts w:ascii="仿宋_GB2312" w:eastAsia="仿宋_GB2312" w:hint="eastAsia"/>
          <w:sz w:val="28"/>
          <w:szCs w:val="28"/>
        </w:rPr>
        <w:tab/>
      </w:r>
    </w:p>
    <w:p w:rsidR="00D02B8B" w:rsidRPr="0008721D" w:rsidRDefault="0008721D" w:rsidP="0008721D">
      <w:pPr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八、</w:t>
      </w:r>
      <w:r w:rsidRPr="00DC0228">
        <w:rPr>
          <w:rFonts w:ascii="仿宋_GB2312" w:eastAsia="仿宋_GB2312" w:hint="eastAsia"/>
          <w:sz w:val="28"/>
          <w:szCs w:val="28"/>
        </w:rPr>
        <w:t>对一切违反安全制度，不执行操作规程，工作不负责任以致造成重大事故，根据情节轻重和认识好坏给予严肃处理，直至追究法律责任。</w:t>
      </w:r>
      <w:bookmarkStart w:id="1" w:name="_GoBack"/>
      <w:bookmarkEnd w:id="1"/>
    </w:p>
    <w:sectPr w:rsidR="00D02B8B" w:rsidRPr="0008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B5" w:rsidRDefault="008C5CB5" w:rsidP="0008721D">
      <w:r>
        <w:separator/>
      </w:r>
    </w:p>
  </w:endnote>
  <w:endnote w:type="continuationSeparator" w:id="0">
    <w:p w:rsidR="008C5CB5" w:rsidRDefault="008C5CB5" w:rsidP="0008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B5" w:rsidRDefault="008C5CB5" w:rsidP="0008721D">
      <w:r>
        <w:separator/>
      </w:r>
    </w:p>
  </w:footnote>
  <w:footnote w:type="continuationSeparator" w:id="0">
    <w:p w:rsidR="008C5CB5" w:rsidRDefault="008C5CB5" w:rsidP="0008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9D"/>
    <w:rsid w:val="0008721D"/>
    <w:rsid w:val="0052349D"/>
    <w:rsid w:val="006507A3"/>
    <w:rsid w:val="007C3DCA"/>
    <w:rsid w:val="008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AFDC8-DC5E-423E-84FA-FBCD237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872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21D"/>
    <w:rPr>
      <w:sz w:val="18"/>
      <w:szCs w:val="18"/>
    </w:rPr>
  </w:style>
  <w:style w:type="character" w:customStyle="1" w:styleId="1Char">
    <w:name w:val="标题 1 Char"/>
    <w:basedOn w:val="a0"/>
    <w:link w:val="1"/>
    <w:rsid w:val="0008721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2020-06-23T02:14:00Z</dcterms:created>
  <dcterms:modified xsi:type="dcterms:W3CDTF">2020-06-23T02:15:00Z</dcterms:modified>
</cp:coreProperties>
</file>